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D3" w:rsidRDefault="00F55BD3" w:rsidP="00F55BD3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59264" behindDoc="1" locked="0" layoutInCell="1" allowOverlap="1" wp14:anchorId="251E0AB6" wp14:editId="0C8DA9AC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3A6">
        <w:rPr>
          <w:noProof/>
        </w:rPr>
        <w:t>Fermentation</w:t>
      </w:r>
      <w:r w:rsidRPr="00922863">
        <w:rPr>
          <w:noProof/>
        </w:rPr>
        <w:t xml:space="preserve"> </w:t>
      </w:r>
      <w:r>
        <w:rPr>
          <w:noProof/>
        </w:rPr>
        <w:t>Notesheet</w:t>
      </w:r>
      <w:r>
        <w:t xml:space="preserve"> </w:t>
      </w:r>
      <w:r w:rsidRPr="009E1A28">
        <w:rPr>
          <w:sz w:val="16"/>
          <w:szCs w:val="16"/>
        </w:rPr>
        <w:t>C. Kohn, Waterford WI</w:t>
      </w:r>
    </w:p>
    <w:p w:rsidR="00F55BD3" w:rsidRDefault="00F55BD3" w:rsidP="00F55BD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BD3" w:rsidRPr="00D814BE" w:rsidRDefault="00F55BD3" w:rsidP="00D814BE">
      <w:pPr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D814BE">
        <w:rPr>
          <w:b/>
        </w:rPr>
        <w:br/>
      </w:r>
      <w:r w:rsidRPr="00A71D57">
        <w:rPr>
          <w:b/>
        </w:rPr>
        <w:t>Directions</w:t>
      </w:r>
      <w:r>
        <w:t>: Use the accompanying PowerPoint (</w:t>
      </w:r>
      <w:r>
        <w:rPr>
          <w:i/>
        </w:rPr>
        <w:t>available online</w:t>
      </w:r>
      <w:hyperlink r:id="rId8" w:history="1"/>
      <w:r>
        <w:t>) to complete this sheet. This sheet will be due upon the completion of the PowerPoint in class.  These assignments are graded on a +/</w:t>
      </w:r>
      <w:r w:rsidRPr="00601066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5F705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The cells of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are powered by a molecule called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After ATP powers a cellular process, it becomes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must happen to ADP in order for it to be useful again?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How is ATP like a rechargeable battery? List three ways: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a eukaryotic organism?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Where do most eukaryotic organisms produce ATP?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653A6" w:rsidRP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The mitochondria is the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 of the cell and produces most of the cell’s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653A6" w:rsidRP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ATP is produced by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found in the mitochondria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ATP Synthase is sort of like a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. As it turns, it combines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9653A6">
        <w:rPr>
          <w:rFonts w:cstheme="minorHAnsi"/>
        </w:rPr>
        <w:t>&amp;</w:t>
      </w:r>
      <w:r>
        <w:rPr>
          <w:rFonts w:cstheme="minorHAnsi"/>
          <w:u w:val="single"/>
        </w:rPr>
        <w:tab/>
      </w:r>
      <w:r w:rsidRPr="009653A6">
        <w:rPr>
          <w:rFonts w:cstheme="minorHAnsi"/>
        </w:rPr>
        <w:t>into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turns the ATP Synthase ‘wheel’?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Where does this hydrogen come from?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Oxygen is necessary to enable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behind the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so that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would happen if the supply of oxygen to a cell was interrupted?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What will happen if a cell runs out of ATP?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are prokaryotic bacteria?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True or false: yeast are prokaryotic bacteria.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Explain: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When oxygen is available, yeast will break down carbohydrates into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cellular respiration?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9653A6" w:rsidRP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When oxygen is not available, yeast will produce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via a process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653A6" w:rsidRP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True or false: fermentation does the same thing to the same extent as respiration, but without oxygen, so it is a more favorable process for yeast. </w:t>
      </w:r>
      <w:r>
        <w:br/>
      </w:r>
      <w:r>
        <w:br/>
        <w:t xml:space="preserve">________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If yeast results in far less ATP production, why do yeast use 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9653A6" w:rsidRP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In fermentation,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 are converted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653A6" w:rsidRP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What happens in glycolysis?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653A6" w:rsidRP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What is a pyruvate?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True or false: the production of two pyruvate molecules from sugar requires the use of ATP.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653A6" w:rsidRP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Pyruvate can be used to add </w:t>
      </w:r>
      <w:r>
        <w:rPr>
          <w:rFonts w:cstheme="minorHAnsi"/>
          <w:u w:val="single"/>
        </w:rPr>
        <w:tab/>
        <w:t xml:space="preserve">    </w:t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a process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653A6" w:rsidRPr="009653A6" w:rsidRDefault="009653A6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How much ATP is produced in substrate level phosphorylation?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much net ATP is produced? </w:t>
      </w:r>
      <w:r>
        <w:rPr>
          <w:u w:val="single"/>
        </w:rPr>
        <w:tab/>
      </w:r>
      <w:r>
        <w:br/>
      </w:r>
    </w:p>
    <w:p w:rsidR="009653A6" w:rsidRDefault="00AA26D9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After producing 4 ATP, the yeast cell must reform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. What is NAD+?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AA26D9" w:rsidRDefault="00AA26D9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When NAD+ acquires a hydrogen molecule, it becomes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. </w:t>
      </w:r>
      <w:r>
        <w:rPr>
          <w:rFonts w:cstheme="minorHAnsi"/>
        </w:rPr>
        <w:br/>
      </w:r>
    </w:p>
    <w:p w:rsidR="00AA26D9" w:rsidRDefault="00AA26D9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Why must NADH be converted b</w:t>
      </w:r>
      <w:r w:rsidR="005007F9">
        <w:rPr>
          <w:rFonts w:cstheme="minorHAnsi"/>
        </w:rPr>
        <w:t>ack into NAD+</w:t>
      </w:r>
      <w:bookmarkStart w:id="0" w:name="_GoBack"/>
      <w:bookmarkEnd w:id="0"/>
      <w:r>
        <w:rPr>
          <w:rFonts w:cstheme="minorHAnsi"/>
        </w:rPr>
        <w:t xml:space="preserve">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AA26D9" w:rsidRDefault="00AA26D9" w:rsidP="00AA1D0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A26D9">
        <w:rPr>
          <w:rFonts w:cstheme="minorHAnsi"/>
        </w:rPr>
        <w:lastRenderedPageBreak/>
        <w:t xml:space="preserve">What would happen if NADH was not converted back into NAD+? </w:t>
      </w:r>
      <w:r w:rsidRPr="00AA26D9">
        <w:rPr>
          <w:rFonts w:cstheme="minorHAnsi"/>
          <w:u w:val="single"/>
        </w:rPr>
        <w:tab/>
      </w:r>
      <w:r w:rsidRPr="00AA26D9">
        <w:rPr>
          <w:rFonts w:cstheme="minorHAnsi"/>
          <w:u w:val="single"/>
        </w:rPr>
        <w:tab/>
      </w:r>
      <w:r w:rsidRPr="00AA26D9">
        <w:rPr>
          <w:rFonts w:cstheme="minorHAnsi"/>
          <w:u w:val="single"/>
        </w:rPr>
        <w:tab/>
      </w:r>
      <w:r w:rsidRPr="00AA26D9">
        <w:rPr>
          <w:rFonts w:cstheme="minorHAnsi"/>
          <w:u w:val="single"/>
        </w:rPr>
        <w:tab/>
      </w:r>
      <w:r w:rsidRPr="00AA26D9">
        <w:rPr>
          <w:rFonts w:cstheme="minorHAnsi"/>
          <w:u w:val="single"/>
        </w:rPr>
        <w:tab/>
      </w:r>
      <w:r w:rsidRPr="00AA26D9">
        <w:rPr>
          <w:rFonts w:cstheme="minorHAnsi"/>
          <w:u w:val="single"/>
        </w:rPr>
        <w:tab/>
      </w:r>
      <w:r w:rsidRPr="00AA26D9">
        <w:rPr>
          <w:rFonts w:cstheme="minorHAnsi"/>
          <w:u w:val="single"/>
        </w:rPr>
        <w:br/>
      </w:r>
      <w:r w:rsidRPr="00AA26D9">
        <w:rPr>
          <w:rFonts w:cstheme="minorHAnsi"/>
          <w:u w:val="single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AA1D06" w:rsidRPr="00AA26D9" w:rsidRDefault="00AA1D06" w:rsidP="00AA26D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A26D9">
        <w:rPr>
          <w:rFonts w:cstheme="minorHAnsi"/>
          <w:bCs/>
        </w:rPr>
        <w:t xml:space="preserve">In order to convert NADH back into NAD+, the yeast cell must convert the pyruvate molecules into </w:t>
      </w:r>
      <w:r w:rsidR="00AA26D9" w:rsidRPr="00AA26D9">
        <w:rPr>
          <w:rFonts w:cstheme="minorHAnsi"/>
          <w:bCs/>
        </w:rPr>
        <w:br/>
      </w:r>
      <w:r w:rsidR="00AA26D9" w:rsidRPr="00AA26D9">
        <w:rPr>
          <w:rFonts w:cstheme="minorHAnsi"/>
          <w:bCs/>
        </w:rPr>
        <w:br/>
      </w:r>
      <w:r w:rsidR="00AA26D9">
        <w:rPr>
          <w:rFonts w:cstheme="minorHAnsi"/>
          <w:u w:val="single"/>
        </w:rPr>
        <w:tab/>
      </w:r>
      <w:r w:rsidR="00AA26D9">
        <w:rPr>
          <w:rFonts w:cstheme="minorHAnsi"/>
          <w:u w:val="single"/>
        </w:rPr>
        <w:tab/>
      </w:r>
      <w:r w:rsidR="00AA26D9">
        <w:rPr>
          <w:rFonts w:cstheme="minorHAnsi"/>
          <w:u w:val="single"/>
        </w:rPr>
        <w:tab/>
      </w:r>
      <w:r w:rsidR="00AA26D9">
        <w:rPr>
          <w:rFonts w:cstheme="minorHAnsi"/>
          <w:u w:val="single"/>
        </w:rPr>
        <w:tab/>
      </w:r>
      <w:r w:rsidR="00AA26D9">
        <w:rPr>
          <w:rFonts w:cstheme="minorHAnsi"/>
          <w:u w:val="single"/>
        </w:rPr>
        <w:tab/>
      </w:r>
      <w:r w:rsidR="00AA26D9">
        <w:rPr>
          <w:rFonts w:cstheme="minorHAnsi"/>
        </w:rPr>
        <w:t xml:space="preserve">and then </w:t>
      </w:r>
      <w:r w:rsidR="00AA26D9">
        <w:rPr>
          <w:rFonts w:cstheme="minorHAnsi"/>
          <w:u w:val="single"/>
        </w:rPr>
        <w:tab/>
      </w:r>
      <w:r w:rsidR="00AA26D9">
        <w:rPr>
          <w:rFonts w:cstheme="minorHAnsi"/>
          <w:u w:val="single"/>
        </w:rPr>
        <w:tab/>
      </w:r>
      <w:r w:rsidR="00AA26D9">
        <w:rPr>
          <w:rFonts w:cstheme="minorHAnsi"/>
          <w:u w:val="single"/>
        </w:rPr>
        <w:tab/>
      </w:r>
      <w:r w:rsidR="00AA26D9">
        <w:rPr>
          <w:rFonts w:cstheme="minorHAnsi"/>
          <w:u w:val="single"/>
        </w:rPr>
        <w:tab/>
      </w:r>
      <w:r w:rsidR="00AA26D9" w:rsidRPr="00AA26D9">
        <w:rPr>
          <w:rFonts w:cstheme="minorHAnsi"/>
        </w:rPr>
        <w:tab/>
      </w:r>
      <w:r w:rsidR="00AA26D9" w:rsidRPr="00AA26D9">
        <w:rPr>
          <w:rFonts w:cstheme="minorHAnsi"/>
        </w:rPr>
        <w:tab/>
      </w:r>
      <w:r w:rsidR="00AA26D9" w:rsidRPr="00AA26D9">
        <w:rPr>
          <w:rFonts w:cstheme="minorHAnsi"/>
        </w:rPr>
        <w:tab/>
      </w:r>
      <w:r w:rsidR="00AA26D9">
        <w:rPr>
          <w:rFonts w:cstheme="minorHAnsi"/>
        </w:rPr>
        <w:br/>
      </w:r>
    </w:p>
    <w:p w:rsidR="00AA26D9" w:rsidRDefault="00AA26D9" w:rsidP="00AA1D0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Why does the yeast cell convert pyruvate into acetaldehyde and then ethanol? Why not stop at pyruvate?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AA26D9" w:rsidRDefault="00AA26D9" w:rsidP="00AA1D0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Summarize the five steps of fermentation below: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1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2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3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4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5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AA26D9" w:rsidRDefault="00AA26D9" w:rsidP="00AA1D0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are seven examples of fermented products used by society?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AA26D9" w:rsidRDefault="00AA26D9" w:rsidP="00AA1D0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are five benefits of fermented foods?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AA26D9"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AA26D9"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AA26D9">
        <w:rPr>
          <w:rFonts w:cstheme="minorHAnsi"/>
        </w:rPr>
        <w:tab/>
      </w:r>
      <w:r w:rsidRPr="00AA26D9">
        <w:rPr>
          <w:rFonts w:cstheme="minorHAnsi"/>
        </w:rPr>
        <w:tab/>
      </w:r>
      <w:r w:rsidRPr="00AA26D9">
        <w:rPr>
          <w:rFonts w:cstheme="minorHAnsi"/>
        </w:rPr>
        <w:tab/>
      </w:r>
      <w:r w:rsidRPr="00AA26D9">
        <w:rPr>
          <w:rFonts w:cstheme="minorHAnsi"/>
        </w:rPr>
        <w:tab/>
      </w:r>
      <w:r w:rsidRPr="00AA26D9">
        <w:rPr>
          <w:rFonts w:cstheme="minorHAnsi"/>
        </w:rPr>
        <w:tab/>
      </w:r>
      <w:r w:rsidRPr="00AA26D9">
        <w:rPr>
          <w:rFonts w:cstheme="minorHAnsi"/>
        </w:rPr>
        <w:tab/>
      </w:r>
      <w:r w:rsidRPr="00AA26D9">
        <w:rPr>
          <w:rFonts w:cstheme="minorHAnsi"/>
        </w:rPr>
        <w:tab/>
      </w:r>
      <w:r w:rsidRPr="00AA26D9">
        <w:rPr>
          <w:rFonts w:cstheme="minorHAnsi"/>
        </w:rPr>
        <w:br/>
      </w:r>
    </w:p>
    <w:p w:rsidR="00AA26D9" w:rsidRDefault="00AA26D9" w:rsidP="00AA1D0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True or false: the molecular structure of fuel ethanol is the same as a consumable ethanol.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AA26D9" w:rsidRDefault="00AA26D9" w:rsidP="00AA1D0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How does the fermentation of sugar differ from that of corn? How does cellulose fermentation differ?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AA26D9" w:rsidRDefault="00AA1D06" w:rsidP="00AA1D0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Summarize the steps of dry milling below: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1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2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3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4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5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6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7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8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9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AA1D06" w:rsidRDefault="00AA1D06" w:rsidP="00AA1D0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How does wet milling differ from this?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AA1D06" w:rsidRDefault="00AA1D06" w:rsidP="00AA1D0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Alcohol is treated as a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by the human body.  Many of the effects associated with inebriation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are actually the result of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or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AA1D06" w:rsidRPr="00AA1D06" w:rsidRDefault="00AA1D06" w:rsidP="00AA1D0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Alcohol is also a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and can form both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 </w:t>
      </w:r>
      <w:r>
        <w:br/>
      </w:r>
    </w:p>
    <w:p w:rsidR="00AA1D06" w:rsidRDefault="00AA1D06" w:rsidP="00AA1D0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Alcohol abuse is defined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the point where it impacts</w:t>
      </w:r>
      <w:r>
        <w:br/>
      </w:r>
      <w: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or to the point that it is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FF64EB" w:rsidRPr="00FF64EB" w:rsidRDefault="00FF64EB" w:rsidP="00AA1D0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When alcohol is consumed,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is immediately absorbed into the bloodstream from the mouth and esophagus. </w:t>
      </w:r>
      <w:r>
        <w:br/>
      </w:r>
    </w:p>
    <w:p w:rsidR="00FF64EB" w:rsidRDefault="00FF64EB">
      <w:pPr>
        <w:spacing w:after="160" w:line="259" w:lineRule="auto"/>
      </w:pPr>
      <w:r>
        <w:br w:type="page"/>
      </w:r>
    </w:p>
    <w:p w:rsidR="00FF64EB" w:rsidRPr="00FF64EB" w:rsidRDefault="00FF64EB" w:rsidP="00AA1D0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lastRenderedPageBreak/>
        <w:t xml:space="preserve">How does muscle differ from fat in how it absorbs alcohol?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FF64EB" w:rsidRDefault="00FF64EB" w:rsidP="00FF64EB">
      <w:pPr>
        <w:pStyle w:val="ListParagraph"/>
        <w:numPr>
          <w:ilvl w:val="0"/>
          <w:numId w:val="1"/>
        </w:numPr>
        <w:spacing w:after="0"/>
        <w:ind w:left="0" w:firstLine="360"/>
        <w:rPr>
          <w:rFonts w:cstheme="minorHAnsi"/>
        </w:rPr>
      </w:pPr>
      <w:r>
        <w:rPr>
          <w:rFonts w:cstheme="minorHAnsi"/>
        </w:rPr>
        <w:t xml:space="preserve">What removes alcohol from the body?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</w:t>
      </w:r>
      <w:r>
        <w:rPr>
          <w:rFonts w:cstheme="minorHAnsi"/>
        </w:rPr>
        <w:t xml:space="preserve"> How fast can this organ metabolize alcohol?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FF64EB"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AA1D06" w:rsidRDefault="00FF64EB" w:rsidP="00F1171A">
      <w:pPr>
        <w:pStyle w:val="ListParagraph"/>
        <w:numPr>
          <w:ilvl w:val="0"/>
          <w:numId w:val="1"/>
        </w:numPr>
        <w:spacing w:after="0"/>
        <w:ind w:left="0" w:firstLine="360"/>
        <w:rPr>
          <w:rFonts w:cstheme="minorHAnsi"/>
        </w:rPr>
      </w:pPr>
      <w:r w:rsidRPr="00FF64EB">
        <w:rPr>
          <w:rFonts w:cstheme="minorHAnsi"/>
        </w:rPr>
        <w:t xml:space="preserve">In the space below, summarize how ADH and ALDH are used by the liver to break down alcohol.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FF64EB" w:rsidRDefault="00FF64EB" w:rsidP="00F1171A">
      <w:pPr>
        <w:pStyle w:val="ListParagraph"/>
        <w:numPr>
          <w:ilvl w:val="0"/>
          <w:numId w:val="1"/>
        </w:numPr>
        <w:spacing w:after="0"/>
        <w:ind w:left="0" w:firstLine="360"/>
        <w:rPr>
          <w:rFonts w:cstheme="minorHAnsi"/>
        </w:rPr>
      </w:pPr>
      <w:r>
        <w:rPr>
          <w:rFonts w:cstheme="minorHAnsi"/>
        </w:rPr>
        <w:t xml:space="preserve">True or false: as alcohol is metabolized by the body, it is broken down into safer and more gentler molecules.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tab/>
        <w:t xml:space="preserve">Explain: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FF64EB" w:rsidRDefault="00D04711" w:rsidP="00F1171A">
      <w:pPr>
        <w:pStyle w:val="ListParagraph"/>
        <w:numPr>
          <w:ilvl w:val="0"/>
          <w:numId w:val="1"/>
        </w:numPr>
        <w:spacing w:after="0"/>
        <w:ind w:left="0" w:firstLine="360"/>
        <w:rPr>
          <w:rFonts w:cstheme="minorHAnsi"/>
        </w:rPr>
      </w:pPr>
      <w:r>
        <w:rPr>
          <w:rFonts w:cstheme="minorHAnsi"/>
        </w:rPr>
        <w:t xml:space="preserve">What happens to alcohol after it has been turned into acetaldehyde and then acetate?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D04711" w:rsidRDefault="00D04711" w:rsidP="00F1171A">
      <w:pPr>
        <w:pStyle w:val="ListParagraph"/>
        <w:numPr>
          <w:ilvl w:val="0"/>
          <w:numId w:val="1"/>
        </w:numPr>
        <w:spacing w:after="0"/>
        <w:ind w:left="0" w:firstLine="360"/>
        <w:rPr>
          <w:rFonts w:cstheme="minorHAnsi"/>
        </w:rPr>
      </w:pPr>
      <w:r>
        <w:rPr>
          <w:rFonts w:cstheme="minorHAnsi"/>
        </w:rPr>
        <w:t xml:space="preserve">Alcohol is a depressant.  What does this mean?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D04711" w:rsidRDefault="00E85089" w:rsidP="00F1171A">
      <w:pPr>
        <w:pStyle w:val="ListParagraph"/>
        <w:numPr>
          <w:ilvl w:val="0"/>
          <w:numId w:val="1"/>
        </w:numPr>
        <w:spacing w:after="0"/>
        <w:ind w:left="0" w:firstLine="360"/>
        <w:rPr>
          <w:rFonts w:cstheme="minorHAnsi"/>
        </w:rPr>
      </w:pPr>
      <w:r>
        <w:rPr>
          <w:rFonts w:cstheme="minorHAnsi"/>
        </w:rPr>
        <w:t xml:space="preserve">Why is an individual more likely to take risks during episodes of binge drinking? Explain by addressing the effects </w:t>
      </w:r>
      <w:r>
        <w:rPr>
          <w:rFonts w:cstheme="minorHAnsi"/>
        </w:rPr>
        <w:tab/>
        <w:t xml:space="preserve">of alcohol on self-confidence and on rational judgment.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E85089"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E85089" w:rsidRDefault="00E85089" w:rsidP="00F1171A">
      <w:pPr>
        <w:pStyle w:val="ListParagraph"/>
        <w:numPr>
          <w:ilvl w:val="0"/>
          <w:numId w:val="1"/>
        </w:numPr>
        <w:spacing w:after="0"/>
        <w:ind w:left="0" w:firstLine="360"/>
        <w:rPr>
          <w:rFonts w:cstheme="minorHAnsi"/>
        </w:rPr>
      </w:pPr>
      <w:r>
        <w:rPr>
          <w:rFonts w:cstheme="minorHAnsi"/>
        </w:rPr>
        <w:t xml:space="preserve">What is binge drinking?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E85089" w:rsidRDefault="00F25E1C" w:rsidP="00E850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Consumption of alcohol by the average woman will likely result in more impairment than consumption of the same amount of alcohol by a man. Why? Explain two reasons for this: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1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2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F25E1C" w:rsidRDefault="00F25E1C" w:rsidP="00E850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percent of American women have experienced sexual assault?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br/>
      </w:r>
      <w:r>
        <w:br/>
      </w:r>
      <w:r>
        <w:rPr>
          <w:rFonts w:cstheme="minorHAnsi"/>
        </w:rPr>
        <w:t xml:space="preserve">What percent of the cases of sexual assault of women involved alcohol?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F25E1C" w:rsidRDefault="00F25E1C" w:rsidP="00E850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Impairment of the parietal lobe by alcohol has what effect on the body?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F25E1C" w:rsidRDefault="00F25E1C" w:rsidP="00F25E1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Impairment of the </w:t>
      </w:r>
      <w:r>
        <w:rPr>
          <w:rFonts w:cstheme="minorHAnsi"/>
        </w:rPr>
        <w:t>primary motor cortex</w:t>
      </w:r>
      <w:r>
        <w:rPr>
          <w:rFonts w:cstheme="minorHAnsi"/>
        </w:rPr>
        <w:t xml:space="preserve"> by alcohol has what effect on the body?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F25E1C" w:rsidRDefault="00F25E1C" w:rsidP="00F25E1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Impairment of the </w:t>
      </w:r>
      <w:r>
        <w:rPr>
          <w:rFonts w:cstheme="minorHAnsi"/>
        </w:rPr>
        <w:t>premotor cortex</w:t>
      </w:r>
      <w:r>
        <w:rPr>
          <w:rFonts w:cstheme="minorHAnsi"/>
        </w:rPr>
        <w:t xml:space="preserve"> by alcohol has what effect on the body?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F25E1C" w:rsidRDefault="00F25E1C" w:rsidP="00F25E1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Impairment of the </w:t>
      </w:r>
      <w:r>
        <w:rPr>
          <w:rFonts w:cstheme="minorHAnsi"/>
        </w:rPr>
        <w:t>cerebellum</w:t>
      </w:r>
      <w:r>
        <w:rPr>
          <w:rFonts w:cstheme="minorHAnsi"/>
        </w:rPr>
        <w:t xml:space="preserve"> by alcohol has what effect on the body?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F25E1C" w:rsidRDefault="00F25E1C" w:rsidP="00F25E1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Impairment of the </w:t>
      </w:r>
      <w:r w:rsidR="00DD6CCB">
        <w:rPr>
          <w:rFonts w:cstheme="minorHAnsi"/>
        </w:rPr>
        <w:t>hippocampus</w:t>
      </w:r>
      <w:r>
        <w:rPr>
          <w:rFonts w:cstheme="minorHAnsi"/>
        </w:rPr>
        <w:t xml:space="preserve"> by alcohol has what effect on the body?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DD6CCB" w:rsidRDefault="00DD6CCB" w:rsidP="00DD6CC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Impairment of the </w:t>
      </w:r>
      <w:r>
        <w:rPr>
          <w:rFonts w:cstheme="minorHAnsi"/>
        </w:rPr>
        <w:t>amygdala</w:t>
      </w:r>
      <w:r>
        <w:rPr>
          <w:rFonts w:cstheme="minorHAnsi"/>
        </w:rPr>
        <w:t xml:space="preserve"> by alcohol has what effect on the body?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F25E1C" w:rsidRPr="00DD6CCB" w:rsidRDefault="00DD6CCB" w:rsidP="00E850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How does alcohol affect the endolymph in the semicircular canals?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br/>
      </w:r>
      <w:r>
        <w:br/>
        <w:t xml:space="preserve">What effect does this have on the body?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D6CCB" w:rsidRDefault="00DD6CCB" w:rsidP="00E850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Alcohol is a diuretic, meaning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DD6CCB" w:rsidRDefault="00DD6CCB" w:rsidP="00E850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are aquaporin proteins?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DD6CCB" w:rsidRDefault="00DD6CCB" w:rsidP="00E850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vasopressin?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DD6CCB" w:rsidRDefault="00DD6CCB" w:rsidP="00E850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How does alcohol affect aquaporin proteins and vasopressin?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DD6CCB" w:rsidRDefault="00DD6CCB" w:rsidP="00E850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Why is excess alcohol consumption associated with excessive urination? List three reasons: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D6CCB" w:rsidRDefault="00DD6CCB" w:rsidP="00E850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True or false: alcohol enables people to sleep better by inhibiting glutamine, the body’s natural stimulant. </w:t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Explain: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DD6CCB" w:rsidRDefault="00BC47AF" w:rsidP="00E850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Briefly explain how alcohol impacts each of the following: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Liver Disease: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Digestive Problems: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Heart Disease: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Sexual Impairment: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Birth Defects: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Bone Loss: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Cancer: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BC47AF" w:rsidRPr="00BC47AF" w:rsidRDefault="00BC47AF" w:rsidP="00E850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Addiction is also known as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 . Summarize the two factors that influence addiction: </w:t>
      </w:r>
      <w:r>
        <w:br/>
      </w:r>
      <w:r>
        <w:br/>
        <w:t xml:space="preserve">Psychological dependence: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Physical dependence: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C47AF" w:rsidRDefault="00BC47AF" w:rsidP="00E850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What is withdrawal?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BC47AF" w:rsidRPr="00BC47AF" w:rsidRDefault="00BC47AF" w:rsidP="00E850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C47AF">
        <w:rPr>
          <w:rFonts w:cstheme="minorHAnsi"/>
          <w:bCs/>
        </w:rPr>
        <w:t xml:space="preserve">Regular </w:t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 w:rsidRPr="00BC47AF">
        <w:rPr>
          <w:rFonts w:cstheme="minorHAnsi"/>
          <w:bCs/>
        </w:rPr>
        <w:t xml:space="preserve"> of alcohol will often result in a </w:t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>
        <w:t xml:space="preserve"> on the </w:t>
      </w:r>
      <w:r>
        <w:br/>
      </w:r>
      <w:r>
        <w:br/>
        <w:t xml:space="preserve">consumption of alcohol in order to feel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not experience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C47AF" w:rsidRDefault="00BC47AF" w:rsidP="00E850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alcohol tolerance?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BC47AF" w:rsidRPr="00BC47AF" w:rsidRDefault="00BC47AF" w:rsidP="00E850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C47AF">
        <w:rPr>
          <w:rFonts w:cstheme="minorHAnsi"/>
          <w:bCs/>
        </w:rPr>
        <w:t>As more alcohol is consumed over time, the body will produce more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>
        <w:rPr>
          <w:rFonts w:cstheme="minorHAnsi"/>
          <w:bCs/>
          <w:u w:val="single"/>
        </w:rPr>
        <w:tab/>
      </w:r>
      <w:r>
        <w:t xml:space="preserve">to degrade alcohol, requiring more alcohol to feel the same effect. </w:t>
      </w:r>
      <w:r>
        <w:br/>
      </w:r>
    </w:p>
    <w:p w:rsidR="00BC47AF" w:rsidRPr="00BC47AF" w:rsidRDefault="00BC47AF" w:rsidP="00E8508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True or false: alcohol has a similar rate of dependency as cocaine.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47AF" w:rsidRDefault="00BC47AF" w:rsidP="00BC47AF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>
        <w:rPr>
          <w:sz w:val="22"/>
          <w:szCs w:val="22"/>
        </w:rPr>
        <w:t>C. Kohn, Agricultural Sciences - Waterford WI</w:t>
      </w:r>
      <w:r>
        <w:rPr>
          <w:noProof/>
          <w:sz w:val="22"/>
          <w:szCs w:val="22"/>
        </w:rPr>
        <w:t xml:space="preserve"> </w:t>
      </w:r>
    </w:p>
    <w:p w:rsidR="00BC47AF" w:rsidRDefault="00BC47AF" w:rsidP="00BC47AF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BC47AF" w:rsidRDefault="00BC47AF" w:rsidP="00BC47AF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C47AF" w:rsidRDefault="00BC47AF" w:rsidP="00BC47AF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C47AF" w:rsidRDefault="00BC47AF" w:rsidP="00BC47AF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C47AF" w:rsidRDefault="00BC47AF" w:rsidP="00BC47AF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section. </w:t>
      </w:r>
      <w:r>
        <w:br/>
      </w:r>
    </w:p>
    <w:p w:rsidR="00BC47AF" w:rsidRDefault="00BC47AF" w:rsidP="00BC47AF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BC47AF" w:rsidRDefault="00BC47AF" w:rsidP="00BC47AF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C47AF" w:rsidRDefault="00BC47AF" w:rsidP="00BC47AF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C47AF" w:rsidRDefault="00BC47AF" w:rsidP="00BC47AF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C47AF" w:rsidRDefault="00BC47AF" w:rsidP="00BC47AF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C47AF" w:rsidRPr="00797554" w:rsidRDefault="00BC47AF" w:rsidP="00BC47AF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C47AF" w:rsidRPr="00BC47AF" w:rsidRDefault="00BC47AF" w:rsidP="00BC47AF">
      <w:pPr>
        <w:spacing w:after="0"/>
        <w:rPr>
          <w:rFonts w:cstheme="minorHAnsi"/>
        </w:rPr>
      </w:pPr>
    </w:p>
    <w:sectPr w:rsidR="00BC47AF" w:rsidRPr="00BC47AF" w:rsidSect="00444EA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06" w:rsidRDefault="00AA1D06">
      <w:pPr>
        <w:spacing w:after="0" w:line="240" w:lineRule="auto"/>
      </w:pPr>
      <w:r>
        <w:separator/>
      </w:r>
    </w:p>
  </w:endnote>
  <w:endnote w:type="continuationSeparator" w:id="0">
    <w:p w:rsidR="00AA1D06" w:rsidRDefault="00AA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06" w:rsidRPr="00B44888" w:rsidRDefault="00AA1D06" w:rsidP="00444EAE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DE35BBC" wp14:editId="6642FCA2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5007F9" w:rsidRPr="005007F9">
      <w:rPr>
        <w:b/>
        <w:bCs/>
        <w:i/>
        <w:noProof/>
        <w:sz w:val="14"/>
        <w:szCs w:val="14"/>
      </w:rPr>
      <w:t>8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2015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06" w:rsidRDefault="00AA1D06">
      <w:pPr>
        <w:spacing w:after="0" w:line="240" w:lineRule="auto"/>
      </w:pPr>
      <w:r>
        <w:separator/>
      </w:r>
    </w:p>
  </w:footnote>
  <w:footnote w:type="continuationSeparator" w:id="0">
    <w:p w:rsidR="00AA1D06" w:rsidRDefault="00AA1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7348A"/>
    <w:multiLevelType w:val="hybridMultilevel"/>
    <w:tmpl w:val="9356BCD0"/>
    <w:lvl w:ilvl="0" w:tplc="EAA08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69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A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A7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85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AC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CA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0E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2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021128"/>
    <w:multiLevelType w:val="hybridMultilevel"/>
    <w:tmpl w:val="D8C80426"/>
    <w:lvl w:ilvl="0" w:tplc="93C69A3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DC777A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60A5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3AB48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5EBE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66115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46D5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1804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700C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AF401BE"/>
    <w:multiLevelType w:val="hybridMultilevel"/>
    <w:tmpl w:val="76F2AC78"/>
    <w:lvl w:ilvl="0" w:tplc="F0C206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9162A"/>
    <w:multiLevelType w:val="hybridMultilevel"/>
    <w:tmpl w:val="F000CE2A"/>
    <w:lvl w:ilvl="0" w:tplc="B9825B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26028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96CD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28700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C4A82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B824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D25C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9839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B2C3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3"/>
    <w:rsid w:val="000C3842"/>
    <w:rsid w:val="000E0E1D"/>
    <w:rsid w:val="00104570"/>
    <w:rsid w:val="0018313C"/>
    <w:rsid w:val="003F437A"/>
    <w:rsid w:val="00444EAE"/>
    <w:rsid w:val="005007F9"/>
    <w:rsid w:val="0052291E"/>
    <w:rsid w:val="00584DA6"/>
    <w:rsid w:val="005E2F61"/>
    <w:rsid w:val="005F7056"/>
    <w:rsid w:val="0071603E"/>
    <w:rsid w:val="00766143"/>
    <w:rsid w:val="00777EAA"/>
    <w:rsid w:val="007D25A3"/>
    <w:rsid w:val="008556EE"/>
    <w:rsid w:val="008C747E"/>
    <w:rsid w:val="0090429C"/>
    <w:rsid w:val="009653A6"/>
    <w:rsid w:val="009D2D7C"/>
    <w:rsid w:val="009D4153"/>
    <w:rsid w:val="00AA1D06"/>
    <w:rsid w:val="00AA26D9"/>
    <w:rsid w:val="00AD2781"/>
    <w:rsid w:val="00B31020"/>
    <w:rsid w:val="00BC47AF"/>
    <w:rsid w:val="00BC7EB2"/>
    <w:rsid w:val="00C252A7"/>
    <w:rsid w:val="00D04711"/>
    <w:rsid w:val="00D530F8"/>
    <w:rsid w:val="00D814BE"/>
    <w:rsid w:val="00DA05B5"/>
    <w:rsid w:val="00DD6CCB"/>
    <w:rsid w:val="00DE4686"/>
    <w:rsid w:val="00DF4A44"/>
    <w:rsid w:val="00E23F46"/>
    <w:rsid w:val="00E85089"/>
    <w:rsid w:val="00E8548C"/>
    <w:rsid w:val="00F25E1C"/>
    <w:rsid w:val="00F55BD3"/>
    <w:rsid w:val="00F7104F"/>
    <w:rsid w:val="00F84AE3"/>
    <w:rsid w:val="00FB252B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10152-E4B3-44CD-AB0C-CA4F917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  <w:style w:type="paragraph" w:styleId="Header">
    <w:name w:val="header"/>
    <w:basedOn w:val="Normal"/>
    <w:link w:val="HeaderChar"/>
    <w:uiPriority w:val="99"/>
    <w:unhideWhenUsed/>
    <w:rsid w:val="005E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6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6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27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17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Baumgartner</dc:creator>
  <cp:lastModifiedBy>Kohn Craig</cp:lastModifiedBy>
  <cp:revision>10</cp:revision>
  <cp:lastPrinted>2015-03-10T16:03:00Z</cp:lastPrinted>
  <dcterms:created xsi:type="dcterms:W3CDTF">2015-03-10T15:23:00Z</dcterms:created>
  <dcterms:modified xsi:type="dcterms:W3CDTF">2015-03-10T16:09:00Z</dcterms:modified>
</cp:coreProperties>
</file>