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CBA02FB" wp14:editId="27112A35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6"/>
          <w:szCs w:val="46"/>
        </w:rPr>
        <w:t xml:space="preserve">Intro to Economics Notesheet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9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Economics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Every choice has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In decision making, what is a benefit?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 In decision making, what is an opportunity cost?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If you attend a movie, what are the benefits of that decision?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What are the opportunity costs of attending a movie?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In addition to the direct costs of a decision, typically opportunity costs are only viewed as what you are giving up </w:t>
      </w:r>
      <w:r>
        <w:br/>
      </w:r>
      <w:r>
        <w:br/>
        <w:t xml:space="preserve">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A rational choice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Every decision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Every decision will result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it </w:t>
      </w:r>
      <w:r>
        <w:br/>
      </w:r>
      <w:r>
        <w:br/>
        <w:t xml:space="preserve">will result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Economic decision making is the result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What is scarcity?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lastRenderedPageBreak/>
        <w:t xml:space="preserve">How would the level of scarcity of being able to attend a movie determine the perceived value of attending that movie?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Why is it that a young Mr. Kohn would ride his bike for hours to eat a hamburger when he was 12 but wouldn’t do that today? Be sure to include “scarcity” in your response.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Explain what it means to say that economic and intrinsic value are not the same.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How is the economic value of a good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What is the intrinsic value of a good?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Use scarcity and opportunity cost to explain why professional athletes are paid more than school teachers: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Explain how you know that scarcity alone does not create economic value: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01BC4" w:rsidRDefault="00801BC4">
      <w:r>
        <w:br w:type="page"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lastRenderedPageBreak/>
        <w:t xml:space="preserve">Competition results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Default="00F11395" w:rsidP="00F11395">
      <w:pPr>
        <w:pStyle w:val="ListParagraph"/>
        <w:numPr>
          <w:ilvl w:val="0"/>
          <w:numId w:val="1"/>
        </w:numPr>
      </w:pPr>
      <w:r>
        <w:t xml:space="preserve">Knowing that someone else might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compels a rational person who also wants that good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11395" w:rsidRPr="001B04ED" w:rsidRDefault="00F11395" w:rsidP="00F11395">
      <w:pPr>
        <w:pStyle w:val="ListParagraph"/>
        <w:numPr>
          <w:ilvl w:val="1"/>
          <w:numId w:val="1"/>
        </w:numPr>
      </w:pPr>
      <w:r>
        <w:t xml:space="preserve">This continues until </w:t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br/>
      </w:r>
      <w:r w:rsidR="001B04ED">
        <w:br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tab/>
      </w:r>
      <w:r w:rsidR="001B04ED">
        <w:rPr>
          <w:u w:val="single"/>
        </w:rPr>
        <w:br/>
      </w:r>
    </w:p>
    <w:p w:rsidR="001B04ED" w:rsidRDefault="009E6489" w:rsidP="001B04ED">
      <w:pPr>
        <w:pStyle w:val="ListParagraph"/>
        <w:numPr>
          <w:ilvl w:val="0"/>
          <w:numId w:val="1"/>
        </w:numPr>
      </w:pPr>
      <w:r w:rsidRPr="00801BC4">
        <w:t>Money</w:t>
      </w:r>
      <w:r>
        <w:t xml:space="preserve"> serves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6489" w:rsidRDefault="009E6489" w:rsidP="001B04ED">
      <w:pPr>
        <w:pStyle w:val="ListParagraph"/>
        <w:numPr>
          <w:ilvl w:val="0"/>
          <w:numId w:val="1"/>
        </w:numPr>
      </w:pPr>
      <w:r>
        <w:t xml:space="preserve">Prior to the existence of money,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6489" w:rsidRDefault="009E6489" w:rsidP="001B04ED">
      <w:pPr>
        <w:pStyle w:val="ListParagraph"/>
        <w:numPr>
          <w:ilvl w:val="0"/>
          <w:numId w:val="1"/>
        </w:numPr>
      </w:pPr>
      <w:r>
        <w:t xml:space="preserve">To barter means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6489" w:rsidRDefault="009E6489" w:rsidP="001B04ED">
      <w:pPr>
        <w:pStyle w:val="ListParagraph"/>
        <w:numPr>
          <w:ilvl w:val="0"/>
          <w:numId w:val="1"/>
        </w:numPr>
      </w:pPr>
      <w:r>
        <w:t xml:space="preserve">In bartering,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must be determined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E6489" w:rsidRDefault="005F5F05" w:rsidP="001B04ED">
      <w:pPr>
        <w:pStyle w:val="ListParagraph"/>
        <w:numPr>
          <w:ilvl w:val="0"/>
          <w:numId w:val="1"/>
        </w:numPr>
      </w:pPr>
      <w:r>
        <w:t xml:space="preserve">The problem of bartering is that it requires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does this mean?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3EAF" w:rsidRDefault="006A3EAF" w:rsidP="001B04ED">
      <w:pPr>
        <w:pStyle w:val="ListParagraph"/>
        <w:numPr>
          <w:ilvl w:val="0"/>
          <w:numId w:val="1"/>
        </w:numPr>
      </w:pPr>
      <w:r>
        <w:t xml:space="preserve">It wasn’t until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Congress created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3EAF" w:rsidRDefault="006A3EAF" w:rsidP="001B04ED">
      <w:pPr>
        <w:pStyle w:val="ListParagraph"/>
        <w:numPr>
          <w:ilvl w:val="0"/>
          <w:numId w:val="1"/>
        </w:numPr>
      </w:pPr>
      <w:r>
        <w:t xml:space="preserve">The creation of the dollar allowed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01BC4" w:rsidRDefault="00801BC4">
      <w:r>
        <w:br w:type="page"/>
      </w:r>
    </w:p>
    <w:p w:rsidR="006A3EAF" w:rsidRDefault="006A3EAF" w:rsidP="001B04ED">
      <w:pPr>
        <w:pStyle w:val="ListParagraph"/>
        <w:numPr>
          <w:ilvl w:val="0"/>
          <w:numId w:val="1"/>
        </w:numPr>
      </w:pPr>
      <w:r>
        <w:lastRenderedPageBreak/>
        <w:t xml:space="preserve">The universality of the US dollar allowed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3EAF" w:rsidRDefault="00421278" w:rsidP="001B04ED">
      <w:pPr>
        <w:pStyle w:val="ListParagraph"/>
        <w:numPr>
          <w:ilvl w:val="0"/>
          <w:numId w:val="1"/>
        </w:numPr>
      </w:pPr>
      <w:r>
        <w:t xml:space="preserve">Markets were established and formalized in order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Markets work to ensure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Markets are simply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How do markets create the establishment of universally recognized value?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Without markets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How do markets encourage buyers to purchase goods or services?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Why would the cost of repairing a boot be much higher for a Pilgrim in the 1600s without money or markets than it would have been for early Americans in the late 1700s?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How do markets work to establish the value of money?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a good or service can now be summed by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 w:rsidRPr="00421278">
        <w:t xml:space="preserve"> its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Without money or markets, every good would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forcing the customer to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Pr="00421278" w:rsidRDefault="00421278" w:rsidP="001B04ED">
      <w:pPr>
        <w:pStyle w:val="ListParagraph"/>
        <w:numPr>
          <w:ilvl w:val="0"/>
          <w:numId w:val="1"/>
        </w:numPr>
      </w:pPr>
      <w:r>
        <w:t xml:space="preserve">This would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br/>
      </w:r>
      <w:r>
        <w:br/>
        <w:t xml:space="preserve">reduce the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depends on and helps define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421278">
      <w:pPr>
        <w:pStyle w:val="ListParagraph"/>
        <w:numPr>
          <w:ilvl w:val="0"/>
          <w:numId w:val="1"/>
        </w:numPr>
      </w:pPr>
      <w:r>
        <w:t>Why would money be useless without property laws? Be sure to include ‘opportunity  cost’ in your answer:</w:t>
      </w:r>
      <w:r>
        <w:br/>
      </w:r>
      <w:r>
        <w:br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>
        <w:br/>
      </w:r>
      <w:r>
        <w:br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 w:rsidRPr="00421278"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A legal system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If a legal system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then money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421278" w:rsidP="001B04ED">
      <w:pPr>
        <w:pStyle w:val="ListParagraph"/>
        <w:numPr>
          <w:ilvl w:val="0"/>
          <w:numId w:val="1"/>
        </w:numPr>
      </w:pPr>
      <w:r>
        <w:t xml:space="preserve">Summarize the phenomenon of Tragedy of the Commons: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21278" w:rsidRDefault="00287862" w:rsidP="001B04ED">
      <w:pPr>
        <w:pStyle w:val="ListParagraph"/>
        <w:numPr>
          <w:ilvl w:val="0"/>
          <w:numId w:val="1"/>
        </w:numPr>
      </w:pPr>
      <w:r>
        <w:t xml:space="preserve">Tragedy of the Commons occurred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7862" w:rsidRDefault="00287862" w:rsidP="001B04ED">
      <w:pPr>
        <w:pStyle w:val="ListParagraph"/>
        <w:numPr>
          <w:ilvl w:val="0"/>
          <w:numId w:val="1"/>
        </w:numPr>
      </w:pPr>
      <w:r>
        <w:t xml:space="preserve">How does private property eliminate Tragedy of the Commons?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7862" w:rsidRDefault="00287862" w:rsidP="001B04ED">
      <w:pPr>
        <w:pStyle w:val="ListParagraph"/>
        <w:numPr>
          <w:ilvl w:val="0"/>
          <w:numId w:val="1"/>
        </w:numPr>
      </w:pPr>
      <w:r>
        <w:t xml:space="preserve">The better you care for your property,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less you care for your property,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7862" w:rsidRDefault="00287862" w:rsidP="001B04ED">
      <w:pPr>
        <w:pStyle w:val="ListParagraph"/>
        <w:numPr>
          <w:ilvl w:val="0"/>
          <w:numId w:val="1"/>
        </w:numPr>
      </w:pPr>
      <w:r>
        <w:t>What would likely happen to resources without the concept of private property that is enabled by having a system of money?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7862" w:rsidRDefault="00287862" w:rsidP="001B04ED">
      <w:pPr>
        <w:pStyle w:val="ListParagraph"/>
        <w:numPr>
          <w:ilvl w:val="0"/>
          <w:numId w:val="1"/>
        </w:numPr>
      </w:pPr>
      <w:r>
        <w:t xml:space="preserve">What is a corporation?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7862" w:rsidRDefault="00EA7C41" w:rsidP="001B04ED">
      <w:pPr>
        <w:pStyle w:val="ListParagraph"/>
        <w:numPr>
          <w:ilvl w:val="0"/>
          <w:numId w:val="1"/>
        </w:numPr>
      </w:pPr>
      <w:r>
        <w:t xml:space="preserve">Corporations are an alternative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The people who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the </w:t>
      </w:r>
      <w:r>
        <w:br/>
      </w:r>
      <w:r>
        <w:br/>
        <w:t xml:space="preserve">people who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Corporations are created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What happens if a corporation goes bankrupt? How is this different from a personally-owned business?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Pr="00EA7C41" w:rsidRDefault="00EA7C41" w:rsidP="001B04ED">
      <w:pPr>
        <w:pStyle w:val="ListParagraph"/>
        <w:numPr>
          <w:ilvl w:val="0"/>
          <w:numId w:val="1"/>
        </w:numPr>
      </w:pPr>
      <w:r>
        <w:t xml:space="preserve">A bank is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lastRenderedPageBreak/>
        <w:t xml:space="preserve">What main valuable purpose do banks serve?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What is credit?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Pr="00EA7C41" w:rsidRDefault="00EA7C41" w:rsidP="001B04E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Credit is a very valuable economic resource because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Explain how credit works using the example of a college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Explain why division and specialization of labor is valuable to an economy: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The option of using money enables people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This in turn can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01BC4" w:rsidRDefault="00801BC4">
      <w:r>
        <w:br w:type="page"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lastRenderedPageBreak/>
        <w:t xml:space="preserve">How has the division and specialization of labor changed how American farmers feed people compared to 50 years ago?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How did Adam Smith explain the benefits of division and specialization of labor using pins?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How does money promote international trade?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A7C41" w:rsidRDefault="00EA7C41" w:rsidP="001B04ED">
      <w:pPr>
        <w:pStyle w:val="ListParagraph"/>
        <w:numPr>
          <w:ilvl w:val="0"/>
          <w:numId w:val="1"/>
        </w:numPr>
      </w:pPr>
      <w:r>
        <w:t xml:space="preserve">What is economic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7527" w:rsidRDefault="00EA7C41" w:rsidP="001B04ED">
      <w:pPr>
        <w:pStyle w:val="ListParagraph"/>
        <w:numPr>
          <w:ilvl w:val="0"/>
          <w:numId w:val="1"/>
        </w:numPr>
      </w:pPr>
      <w:r>
        <w:t xml:space="preserve">How does money promote economic growth?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7527" w:rsidRDefault="00037527" w:rsidP="00037527">
      <w:r>
        <w:br w:type="page"/>
      </w:r>
    </w:p>
    <w:p w:rsidR="00037527" w:rsidRDefault="00037527" w:rsidP="0003752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979DF7" wp14:editId="0093C23C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  <w:bookmarkStart w:id="0" w:name="_GoBack"/>
      <w:bookmarkEnd w:id="0"/>
    </w:p>
    <w:sectPr w:rsidR="006A7C97" w:rsidRPr="00037527" w:rsidSect="00F113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ED" w:rsidRDefault="00FB2DED" w:rsidP="00801BC4">
      <w:pPr>
        <w:spacing w:after="0" w:line="240" w:lineRule="auto"/>
      </w:pPr>
      <w:r>
        <w:separator/>
      </w:r>
    </w:p>
  </w:endnote>
  <w:endnote w:type="continuationSeparator" w:id="0">
    <w:p w:rsidR="00FB2DED" w:rsidRDefault="00FB2DED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C4" w:rsidRPr="00801BC4" w:rsidRDefault="00801BC4" w:rsidP="00801BC4">
    <w:pPr>
      <w:pStyle w:val="Footer"/>
      <w:spacing w:before="240"/>
      <w:rPr>
        <w:i/>
        <w:sz w:val="14"/>
        <w:szCs w:val="14"/>
      </w:rPr>
    </w:pPr>
    <w:r w:rsidRPr="00801BC4">
      <w:rPr>
        <w:i/>
        <w:sz w:val="14"/>
        <w:szCs w:val="14"/>
      </w:rPr>
      <w:fldChar w:fldCharType="begin"/>
    </w:r>
    <w:r w:rsidRPr="00801BC4">
      <w:rPr>
        <w:i/>
        <w:sz w:val="14"/>
        <w:szCs w:val="14"/>
      </w:rPr>
      <w:instrText xml:space="preserve"> PAGE   \* MERGEFORMAT </w:instrText>
    </w:r>
    <w:r w:rsidRPr="00801BC4">
      <w:rPr>
        <w:i/>
        <w:sz w:val="14"/>
        <w:szCs w:val="14"/>
      </w:rPr>
      <w:fldChar w:fldCharType="separate"/>
    </w:r>
    <w:r w:rsidR="00AC34F0" w:rsidRPr="00AC34F0">
      <w:rPr>
        <w:b/>
        <w:bCs/>
        <w:i/>
        <w:noProof/>
        <w:sz w:val="14"/>
        <w:szCs w:val="14"/>
      </w:rPr>
      <w:t>9</w:t>
    </w:r>
    <w:r w:rsidRPr="00801BC4">
      <w:rPr>
        <w:b/>
        <w:bCs/>
        <w:i/>
        <w:noProof/>
        <w:sz w:val="14"/>
        <w:szCs w:val="14"/>
      </w:rPr>
      <w:fldChar w:fldCharType="end"/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sz w:val="14"/>
        <w:szCs w:val="14"/>
      </w:rPr>
      <w:t>|</w:t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5D36687" wp14:editId="4A11337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pacing w:val="60"/>
        <w:sz w:val="14"/>
        <w:szCs w:val="14"/>
      </w:rPr>
      <w:t xml:space="preserve">  </w:t>
    </w:r>
    <w:r>
      <w:rPr>
        <w:i/>
        <w:sz w:val="14"/>
        <w:szCs w:val="14"/>
      </w:rPr>
      <w:t xml:space="preserve"> 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ED" w:rsidRDefault="00FB2DED" w:rsidP="00801BC4">
      <w:pPr>
        <w:spacing w:after="0" w:line="240" w:lineRule="auto"/>
      </w:pPr>
      <w:r>
        <w:separator/>
      </w:r>
    </w:p>
  </w:footnote>
  <w:footnote w:type="continuationSeparator" w:id="0">
    <w:p w:rsidR="00FB2DED" w:rsidRDefault="00FB2DED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5"/>
    <w:rsid w:val="00037527"/>
    <w:rsid w:val="001B04ED"/>
    <w:rsid w:val="00264E54"/>
    <w:rsid w:val="00287862"/>
    <w:rsid w:val="00421278"/>
    <w:rsid w:val="0059195C"/>
    <w:rsid w:val="005F5F05"/>
    <w:rsid w:val="00653977"/>
    <w:rsid w:val="006A3EAF"/>
    <w:rsid w:val="006A7C97"/>
    <w:rsid w:val="00801BC4"/>
    <w:rsid w:val="008D00AE"/>
    <w:rsid w:val="009E6489"/>
    <w:rsid w:val="00AC34F0"/>
    <w:rsid w:val="00EA7C41"/>
    <w:rsid w:val="00F11395"/>
    <w:rsid w:val="00F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cell-resp-no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WUHS</cp:lastModifiedBy>
  <cp:revision>13</cp:revision>
  <dcterms:created xsi:type="dcterms:W3CDTF">2013-12-08T00:18:00Z</dcterms:created>
  <dcterms:modified xsi:type="dcterms:W3CDTF">2014-01-06T21:53:00Z</dcterms:modified>
</cp:coreProperties>
</file>