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75">
        <w:rPr>
          <w:noProof/>
        </w:rPr>
        <w:t xml:space="preserve">Reproductive </w:t>
      </w:r>
      <w:r w:rsidR="00B34586">
        <w:rPr>
          <w:noProof/>
        </w:rPr>
        <w:t>Hormones</w:t>
      </w:r>
      <w:r w:rsidR="00D05CF3" w:rsidRPr="00D05CF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B34586" w:rsidRDefault="00F62A06" w:rsidP="00B34586">
      <w:pPr>
        <w:pStyle w:val="ListParagraph"/>
        <w:numPr>
          <w:ilvl w:val="0"/>
          <w:numId w:val="1"/>
        </w:numPr>
        <w:spacing w:after="0"/>
      </w:pPr>
      <w:r>
        <w:t xml:space="preserve">What is the estrous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In cattle the estrous cycle lasts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How is “estrous” different from “estrus”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What are hormones?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What is an endocrine gland?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What is a target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Is the endocrine gland a specific organ?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Is the target tissue a specific organ?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True or false: an organ could be both an endocrine gland and a target tissue.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the endocrine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Why does the body have two signaling systems?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How are like hormones and target tissues like a lock and key?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What are six functions that hormones regulate in animal bodies?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62A06">
        <w:tab/>
      </w:r>
      <w:r w:rsidRPr="00F62A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62A06">
        <w:tab/>
      </w:r>
      <w:r w:rsidRPr="00F62A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62A06">
        <w:tab/>
      </w:r>
      <w:r w:rsidRPr="00F62A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 w:rsidRPr="00F62A06">
        <w:drawing>
          <wp:anchor distT="0" distB="0" distL="114300" distR="114300" simplePos="0" relativeHeight="251667456" behindDoc="0" locked="0" layoutInCell="1" allowOverlap="1" wp14:anchorId="63A1C7B5" wp14:editId="5077438B">
            <wp:simplePos x="0" y="0"/>
            <wp:positionH relativeFrom="margin">
              <wp:align>right</wp:align>
            </wp:positionH>
            <wp:positionV relativeFrom="paragraph">
              <wp:posOffset>1105857</wp:posOffset>
            </wp:positionV>
            <wp:extent cx="5749666" cy="352697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66" cy="3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is the difference between an endocrine hormone and a paracrine hormone?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2A06" w:rsidRDefault="00F62A06" w:rsidP="0022302E">
      <w:pPr>
        <w:pStyle w:val="ListParagraph"/>
        <w:numPr>
          <w:ilvl w:val="0"/>
          <w:numId w:val="1"/>
        </w:numPr>
        <w:spacing w:after="0"/>
      </w:pPr>
      <w:r>
        <w:t xml:space="preserve">Complete </w:t>
      </w:r>
      <w:r>
        <w:br/>
        <w:t xml:space="preserve">the table: </w:t>
      </w:r>
    </w:p>
    <w:p w:rsidR="00F62A06" w:rsidRDefault="00F62A06" w:rsidP="00F62A06">
      <w:r>
        <w:br w:type="page"/>
      </w:r>
    </w:p>
    <w:p w:rsidR="00084B07" w:rsidRP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estradiol?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 w:rsidRPr="00084B07">
        <w:t>What i</w:t>
      </w:r>
      <w:r>
        <w:t xml:space="preserve">s the primary job of estradiol?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1428" w:rsidRPr="00084B07" w:rsidRDefault="00531428" w:rsidP="00084B07">
      <w:pPr>
        <w:pStyle w:val="ListParagraph"/>
        <w:numPr>
          <w:ilvl w:val="0"/>
          <w:numId w:val="1"/>
        </w:numPr>
        <w:spacing w:after="0"/>
      </w:pPr>
      <w:r w:rsidRPr="00084B07">
        <w:t xml:space="preserve">These physiological changes include 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 in </w:t>
      </w:r>
      <w:proofErr w:type="gramStart"/>
      <w:r w:rsidRPr="00084B07">
        <w:t xml:space="preserve">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br/>
      </w:r>
      <w:r w:rsidR="00084B07">
        <w:br/>
      </w:r>
      <w:r w:rsidRPr="00084B07">
        <w:t>of</w:t>
      </w:r>
      <w:proofErr w:type="gramEnd"/>
      <w:r w:rsidRPr="00084B07">
        <w:t xml:space="preserve"> 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 (which helps propel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 towards 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), </w:t>
      </w:r>
      <w:r w:rsidR="00084B07">
        <w:br/>
      </w:r>
      <w:r w:rsidR="00084B07">
        <w:br/>
      </w:r>
      <w:r w:rsidRPr="00084B07">
        <w:t xml:space="preserve">induced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production into 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 for lubrication and to flush out </w:t>
      </w:r>
      <w:r w:rsidR="00084B07">
        <w:br/>
      </w:r>
      <w:r w:rsidR="00084B07">
        <w:br/>
      </w:r>
      <w:r w:rsidRPr="00084B07">
        <w:t xml:space="preserve">bacteria, and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proofErr w:type="spellStart"/>
      <w:r w:rsidRPr="00084B07">
        <w:t>and</w:t>
      </w:r>
      <w:proofErr w:type="spellEnd"/>
      <w:r w:rsidRPr="00084B07">
        <w:t xml:space="preserve">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 xml:space="preserve">in the </w:t>
      </w:r>
      <w:r w:rsidR="00084B07">
        <w:rPr>
          <w:u w:val="single"/>
        </w:rPr>
        <w:tab/>
      </w:r>
      <w:r w:rsidR="00084B07">
        <w:rPr>
          <w:u w:val="single"/>
        </w:rPr>
        <w:tab/>
      </w:r>
      <w:r w:rsidRPr="00084B07">
        <w:t>vulva.</w:t>
      </w:r>
      <w:r w:rsidR="00084B07"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What are five signs of estrus induced by estradiol?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Estradiol also causes the release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What is the primary purpose of </w:t>
      </w:r>
      <w:proofErr w:type="spellStart"/>
      <w:r>
        <w:t>GnRH</w:t>
      </w:r>
      <w:proofErr w:type="spell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FSH stimulates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 a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What would happen if FSH was not released?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84B07" w:rsidRDefault="00084B07" w:rsidP="0022302E">
      <w:pPr>
        <w:pStyle w:val="ListParagraph"/>
        <w:numPr>
          <w:ilvl w:val="0"/>
          <w:numId w:val="1"/>
        </w:numPr>
        <w:spacing w:after="0"/>
      </w:pPr>
      <w:r>
        <w:t xml:space="preserve">How can FSH be used in reproductive therapy?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LH is necessary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Upon the release of an egg, LH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What is the corpus luteum?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would happen if LH was not released?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From where is progesterone released?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Progesterone prevents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prevents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by regulating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In addition to this, what other major roles does progesterone play?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 w:rsidRPr="00B00775">
        <w:t xml:space="preserve">From where is </w:t>
      </w:r>
      <w:r w:rsidRPr="00B00775">
        <w:rPr>
          <w:bCs/>
        </w:rPr>
        <w:t>PGF</w:t>
      </w:r>
      <w:r w:rsidRPr="00B00775">
        <w:rPr>
          <w:bCs/>
          <w:vertAlign w:val="subscript"/>
        </w:rPr>
        <w:t>2α</w:t>
      </w:r>
      <w:r>
        <w:t xml:space="preserve"> released?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 w:rsidRPr="00B00775">
        <w:rPr>
          <w:bCs/>
        </w:rPr>
        <w:t>PGF</w:t>
      </w:r>
      <w:r w:rsidRPr="00B00775">
        <w:rPr>
          <w:bCs/>
          <w:vertAlign w:val="subscript"/>
        </w:rPr>
        <w:t>2α</w:t>
      </w:r>
      <w:r>
        <w:rPr>
          <w:bCs/>
          <w:vertAlign w:val="subscript"/>
        </w:rPr>
        <w:t xml:space="preserve"> </w:t>
      </w:r>
      <w:r>
        <w:t xml:space="preserve">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stops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00775" w:rsidRDefault="00B00775" w:rsidP="0022302E">
      <w:pPr>
        <w:pStyle w:val="ListParagraph"/>
        <w:numPr>
          <w:ilvl w:val="0"/>
          <w:numId w:val="1"/>
        </w:numPr>
        <w:spacing w:after="0"/>
      </w:pPr>
      <w:r>
        <w:t xml:space="preserve">What if the cow is pregnant?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B7AD9" w:rsidRDefault="00CB7AD9" w:rsidP="0022302E">
      <w:pPr>
        <w:pStyle w:val="ListParagraph"/>
        <w:numPr>
          <w:ilvl w:val="0"/>
          <w:numId w:val="1"/>
        </w:numPr>
        <w:spacing w:after="0"/>
      </w:pPr>
      <w:r>
        <w:t xml:space="preserve">In the spaces below, explain five ways in which hormone levels change over the estrous cycle: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8F8" w:rsidRPr="003638F8" w:rsidRDefault="00050376" w:rsidP="003638F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Summarize the key occurrences that occur in each of the following stages: </w:t>
      </w:r>
      <w:r>
        <w:br/>
      </w:r>
      <w:r>
        <w:br/>
      </w:r>
      <w:r w:rsidR="003638F8">
        <w:t xml:space="preserve">Estrus: </w:t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proofErr w:type="spellStart"/>
      <w:r w:rsidR="003638F8">
        <w:t>Metestrus</w:t>
      </w:r>
      <w:proofErr w:type="spellEnd"/>
      <w:r w:rsidR="003638F8">
        <w:t xml:space="preserve">: </w:t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rPr>
          <w:u w:val="single"/>
        </w:rPr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proofErr w:type="spellStart"/>
      <w:r w:rsidR="003638F8">
        <w:t>Diestrus</w:t>
      </w:r>
      <w:proofErr w:type="spellEnd"/>
      <w:r w:rsidR="003638F8">
        <w:t xml:space="preserve">: </w:t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proofErr w:type="spellStart"/>
      <w:r w:rsidR="003638F8">
        <w:t>Proestrus</w:t>
      </w:r>
      <w:proofErr w:type="spellEnd"/>
      <w:r w:rsidR="003638F8">
        <w:t xml:space="preserve">: </w:t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  <w:r w:rsidR="003638F8">
        <w:br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tab/>
      </w:r>
      <w:r w:rsidR="003638F8">
        <w:rPr>
          <w:u w:val="single"/>
        </w:rPr>
        <w:br/>
      </w:r>
    </w:p>
    <w:p w:rsidR="003638F8" w:rsidRDefault="003638F8" w:rsidP="003638F8">
      <w:pPr>
        <w:pStyle w:val="ListParagraph"/>
        <w:numPr>
          <w:ilvl w:val="0"/>
          <w:numId w:val="1"/>
        </w:numPr>
        <w:spacing w:after="0"/>
      </w:pPr>
      <w:r>
        <w:t xml:space="preserve">For each stage of the estrous cycle, explain the most noteworthy changes to hormone levels that occur: </w:t>
      </w:r>
      <w:r>
        <w:br/>
      </w:r>
      <w:r>
        <w:br/>
        <w:t xml:space="preserve">Estrus: </w:t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>
        <w:br/>
      </w:r>
      <w:r>
        <w:br/>
      </w:r>
      <w:proofErr w:type="spellStart"/>
      <w:r>
        <w:t>Metestrus</w:t>
      </w:r>
      <w:proofErr w:type="spellEnd"/>
      <w:r>
        <w:t xml:space="preserve">: </w:t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br/>
      </w:r>
      <w:r>
        <w:br/>
      </w:r>
      <w:proofErr w:type="spellStart"/>
      <w:r>
        <w:t>Diestrus</w:t>
      </w:r>
      <w:proofErr w:type="spellEnd"/>
      <w:r>
        <w:t xml:space="preserve">: </w:t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>
        <w:br/>
      </w:r>
      <w:r>
        <w:br/>
      </w:r>
      <w:proofErr w:type="spellStart"/>
      <w:r>
        <w:t>Proestrus</w:t>
      </w:r>
      <w:proofErr w:type="spellEnd"/>
      <w:r>
        <w:t xml:space="preserve">: </w:t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 w:rsidRPr="003638F8">
        <w:rPr>
          <w:u w:val="single"/>
        </w:rPr>
        <w:tab/>
      </w:r>
      <w:r>
        <w:br/>
      </w:r>
    </w:p>
    <w:p w:rsidR="005C63FD" w:rsidRDefault="003638F8" w:rsidP="0022302E">
      <w:pPr>
        <w:pStyle w:val="ListParagraph"/>
        <w:numPr>
          <w:ilvl w:val="0"/>
          <w:numId w:val="1"/>
        </w:numPr>
        <w:spacing w:after="0"/>
      </w:pPr>
      <w:r w:rsidRPr="00CC2741">
        <w:rPr>
          <w:u w:val="single"/>
        </w:rPr>
        <w:drawing>
          <wp:anchor distT="0" distB="0" distL="114300" distR="114300" simplePos="0" relativeHeight="251669504" behindDoc="0" locked="0" layoutInCell="1" allowOverlap="1" wp14:anchorId="6BAD1557" wp14:editId="6A188E2F">
            <wp:simplePos x="0" y="0"/>
            <wp:positionH relativeFrom="column">
              <wp:posOffset>356260</wp:posOffset>
            </wp:positionH>
            <wp:positionV relativeFrom="paragraph">
              <wp:posOffset>1424404</wp:posOffset>
            </wp:positionV>
            <wp:extent cx="5943600" cy="527685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07"/>
                    <a:stretch/>
                  </pic:blipFill>
                  <pic:spPr bwMode="auto">
                    <a:xfrm>
                      <a:off x="0" y="0"/>
                      <a:ext cx="594360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741">
        <w:rPr>
          <w:u w:val="single"/>
        </w:rPr>
        <w:t xml:space="preserve">Draw </w:t>
      </w:r>
      <w:r w:rsidR="00CC2741" w:rsidRPr="00CC2741">
        <w:rPr>
          <w:u w:val="single"/>
        </w:rPr>
        <w:t>&amp; label</w:t>
      </w:r>
      <w:r w:rsidR="00CC2741">
        <w:t xml:space="preserve"> </w:t>
      </w:r>
      <w:r>
        <w:t xml:space="preserve">the hormone fluctuations in the space below. Begin by drawing the lines for ovulation as a guide. </w:t>
      </w:r>
    </w:p>
    <w:p w:rsidR="005C63FD" w:rsidRDefault="005C63FD" w:rsidP="005C63FD">
      <w:r>
        <w:br w:type="page"/>
      </w:r>
      <w:bookmarkStart w:id="0" w:name="_GoBack"/>
      <w:bookmarkEnd w:id="0"/>
    </w:p>
    <w:p w:rsidR="005C63FD" w:rsidRPr="002E5BC1" w:rsidRDefault="005C63FD" w:rsidP="005C63FD">
      <w:pPr>
        <w:spacing w:after="0"/>
        <w:rPr>
          <w:i/>
        </w:rPr>
      </w:pPr>
      <w:r w:rsidRPr="002E5BC1">
        <w:rPr>
          <w:i/>
        </w:rPr>
        <w:lastRenderedPageBreak/>
        <w:t xml:space="preserve">Summarize the purpose, function, and mechanism of each of the following common reproductive therapies: </w:t>
      </w:r>
      <w:r w:rsidRPr="002E5BC1">
        <w:rPr>
          <w:i/>
        </w:rPr>
        <w:br/>
      </w:r>
    </w:p>
    <w:p w:rsidR="005C63FD" w:rsidRDefault="005C63FD" w:rsidP="0022302E">
      <w:pPr>
        <w:pStyle w:val="ListParagraph"/>
        <w:numPr>
          <w:ilvl w:val="0"/>
          <w:numId w:val="1"/>
        </w:numPr>
        <w:spacing w:after="0"/>
      </w:pPr>
      <w:proofErr w:type="spellStart"/>
      <w:r w:rsidRPr="005C63FD">
        <w:rPr>
          <w:b/>
          <w:u w:val="single"/>
        </w:rPr>
        <w:t>Lutalyse</w:t>
      </w:r>
      <w:proofErr w:type="spellEnd"/>
      <w:r>
        <w:t xml:space="preserve">: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Other important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3FD" w:rsidRDefault="005C63FD" w:rsidP="005C63FD">
      <w:pPr>
        <w:pStyle w:val="ListParagraph"/>
        <w:numPr>
          <w:ilvl w:val="0"/>
          <w:numId w:val="1"/>
        </w:numPr>
        <w:spacing w:after="0"/>
      </w:pPr>
      <w:proofErr w:type="spellStart"/>
      <w:r>
        <w:rPr>
          <w:b/>
          <w:u w:val="single"/>
        </w:rPr>
        <w:t>Ovsynch</w:t>
      </w:r>
      <w:proofErr w:type="spellEnd"/>
      <w:r>
        <w:t xml:space="preserve">: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Other important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3FD" w:rsidRDefault="005C63FD" w:rsidP="005C63FD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t>CIDR</w:t>
      </w:r>
      <w:r>
        <w:t xml:space="preserve">: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Other important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C63FD" w:rsidRDefault="005C63FD" w:rsidP="005C63FD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lastRenderedPageBreak/>
        <w:t>MGA</w:t>
      </w:r>
      <w:r>
        <w:t xml:space="preserve">: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How it works: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Other important info: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13D0C" w:rsidRDefault="00D13D0C" w:rsidP="0022302E">
      <w:pPr>
        <w:pStyle w:val="ListParagraph"/>
        <w:numPr>
          <w:ilvl w:val="0"/>
          <w:numId w:val="1"/>
        </w:numPr>
        <w:spacing w:after="0"/>
      </w:pPr>
      <w:r>
        <w:t xml:space="preserve">In the space below, complete the self-evaluation.  Circle which most applies to you at this moment. </w:t>
      </w:r>
    </w:p>
    <w:p w:rsidR="00D13D0C" w:rsidRDefault="00D13D0C" w:rsidP="00D13D0C">
      <w:pPr>
        <w:spacing w:after="0"/>
      </w:pP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how hormones work. </w:t>
      </w:r>
      <w:r>
        <w:tab/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endocrine glands and target tissues.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why two signaling systems are needed.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estradiol does in the estrous cycle.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</w:t>
      </w:r>
      <w:proofErr w:type="spellStart"/>
      <w:r>
        <w:t>GnRH</w:t>
      </w:r>
      <w:proofErr w:type="spellEnd"/>
      <w:r>
        <w:t xml:space="preserve"> does in the estrous cycle.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LH does in the estrous cycle. </w:t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FSH does in the estrous cycle.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progesterone does in the estrous cycle. </w:t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</w:t>
      </w:r>
      <w:r w:rsidRPr="00B00775">
        <w:rPr>
          <w:bCs/>
        </w:rPr>
        <w:t>PGF</w:t>
      </w:r>
      <w:r w:rsidRPr="00B00775">
        <w:rPr>
          <w:bCs/>
          <w:vertAlign w:val="subscript"/>
        </w:rPr>
        <w:t>2α</w:t>
      </w:r>
      <w:r>
        <w:t xml:space="preserve"> does in the estrous cycle. 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occurs during estrus. </w:t>
      </w:r>
      <w:r>
        <w:tab/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occurs during estrus. </w:t>
      </w:r>
      <w:r>
        <w:tab/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occurs during </w:t>
      </w:r>
      <w:proofErr w:type="spellStart"/>
      <w:r>
        <w:t>metestrus</w:t>
      </w:r>
      <w:proofErr w:type="spellEnd"/>
      <w:r>
        <w:t xml:space="preserve">. </w:t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occurs during </w:t>
      </w:r>
      <w:proofErr w:type="spellStart"/>
      <w:r>
        <w:t>diestrus</w:t>
      </w:r>
      <w:proofErr w:type="spellEnd"/>
      <w:r>
        <w:t>.</w:t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what occurs during </w:t>
      </w:r>
      <w:proofErr w:type="spellStart"/>
      <w:r>
        <w:t>proestrus</w:t>
      </w:r>
      <w:proofErr w:type="spellEnd"/>
      <w:r>
        <w:t>.</w:t>
      </w:r>
      <w:r>
        <w:tab/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can identify hormones based on their peak levels in the cycle. </w:t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the purpose and mechanism of </w:t>
      </w:r>
      <w:proofErr w:type="spellStart"/>
      <w:r>
        <w:t>Lutalyse</w:t>
      </w:r>
      <w:proofErr w:type="spellEnd"/>
      <w:r>
        <w:t>.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I understand the purpose and mechanism of </w:t>
      </w:r>
      <w:proofErr w:type="spellStart"/>
      <w:r>
        <w:t>Ovsynch</w:t>
      </w:r>
      <w:proofErr w:type="spellEnd"/>
      <w:r>
        <w:t>.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>I understand the purpose and mechanism of CIDR.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D13D0C" w:rsidRDefault="00D13D0C" w:rsidP="00D13D0C">
      <w:pPr>
        <w:pStyle w:val="ListParagraph"/>
        <w:numPr>
          <w:ilvl w:val="0"/>
          <w:numId w:val="5"/>
        </w:numPr>
        <w:spacing w:after="0" w:line="360" w:lineRule="auto"/>
      </w:pPr>
      <w:r>
        <w:t>I understand the purpose and mechanism of MGA</w:t>
      </w:r>
      <w:r>
        <w:tab/>
      </w:r>
      <w:r>
        <w:tab/>
        <w:t>Definitely</w:t>
      </w:r>
      <w:r>
        <w:tab/>
        <w:t>Kind of</w:t>
      </w:r>
      <w:r>
        <w:tab/>
      </w:r>
      <w:r>
        <w:tab/>
        <w:t>Not Really</w:t>
      </w:r>
    </w:p>
    <w:p w:rsidR="009C3325" w:rsidRPr="00B00775" w:rsidRDefault="00D13D0C" w:rsidP="00D13D0C">
      <w:pPr>
        <w:pStyle w:val="ListParagraph"/>
        <w:spacing w:after="0"/>
      </w:pPr>
      <w:r>
        <w:br/>
      </w:r>
      <w:r w:rsidR="0022302E" w:rsidRPr="00B00775">
        <w:tab/>
      </w:r>
      <w:r w:rsidR="0022302E" w:rsidRPr="00B00775">
        <w:tab/>
      </w:r>
      <w:r w:rsidR="0022302E" w:rsidRPr="00B00775">
        <w:tab/>
      </w:r>
      <w:r w:rsidR="0022302E" w:rsidRPr="00B00775">
        <w:tab/>
      </w:r>
      <w:r w:rsidR="0022302E" w:rsidRPr="00B00775">
        <w:tab/>
      </w:r>
      <w:r w:rsidR="0022302E" w:rsidRPr="00B00775">
        <w:tab/>
      </w:r>
      <w:r w:rsidR="0022302E" w:rsidRPr="00B00775">
        <w:tab/>
      </w:r>
      <w:r w:rsidR="00531428">
        <w:tab/>
      </w:r>
      <w:r w:rsidR="00531428">
        <w:tab/>
      </w:r>
      <w:r w:rsidR="00531428">
        <w:tab/>
      </w:r>
      <w:r w:rsidR="0022302E" w:rsidRPr="00B00775">
        <w:tab/>
      </w:r>
      <w:r w:rsidR="009C3325" w:rsidRPr="00B00775">
        <w:br w:type="page"/>
      </w:r>
    </w:p>
    <w:p w:rsidR="00F55BD3" w:rsidRPr="00CC0907" w:rsidRDefault="00F55BD3" w:rsidP="00CC0907">
      <w:pPr>
        <w:pStyle w:val="Title"/>
        <w:rPr>
          <w:bCs/>
          <w:sz w:val="42"/>
          <w:szCs w:val="42"/>
        </w:rPr>
      </w:pPr>
      <w:r w:rsidRPr="00CC0907">
        <w:rPr>
          <w:bCs/>
          <w:noProof/>
          <w:sz w:val="42"/>
          <w:szCs w:val="42"/>
        </w:rPr>
        <w:lastRenderedPageBreak/>
        <w:drawing>
          <wp:anchor distT="0" distB="0" distL="114300" distR="114300" simplePos="0" relativeHeight="251666432" behindDoc="0" locked="0" layoutInCell="1" allowOverlap="1" wp14:anchorId="0BFA8A9D" wp14:editId="25A45F0F">
            <wp:simplePos x="0" y="0"/>
            <wp:positionH relativeFrom="page">
              <wp:posOffset>6791325</wp:posOffset>
            </wp:positionH>
            <wp:positionV relativeFrom="paragraph">
              <wp:posOffset>-133350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907">
        <w:rPr>
          <w:bCs/>
          <w:sz w:val="42"/>
          <w:szCs w:val="42"/>
        </w:rPr>
        <w:t xml:space="preserve">Unit Wrap-up </w:t>
      </w:r>
      <w:r w:rsidRPr="00CC0907">
        <w:rPr>
          <w:bCs/>
          <w:sz w:val="16"/>
          <w:szCs w:val="16"/>
        </w:rPr>
        <w:t>C. Kohn, Agricultural Sciences - Waterford WI</w:t>
      </w:r>
      <w:r w:rsidRPr="00CC0907">
        <w:rPr>
          <w:bCs/>
          <w:sz w:val="42"/>
          <w:szCs w:val="42"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F7056" w:rsidRPr="00C30E5F" w:rsidRDefault="00F55BD3" w:rsidP="00C30E5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5F7056" w:rsidRPr="00C30E5F" w:rsidSect="00AC1B0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28" w:rsidRDefault="00531428" w:rsidP="002A2D55">
      <w:pPr>
        <w:spacing w:after="0" w:line="240" w:lineRule="auto"/>
      </w:pPr>
      <w:r>
        <w:separator/>
      </w:r>
    </w:p>
  </w:endnote>
  <w:endnote w:type="continuationSeparator" w:id="0">
    <w:p w:rsidR="00531428" w:rsidRDefault="00531428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28" w:rsidRPr="00B44888" w:rsidRDefault="00531428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CC2741" w:rsidRPr="00CC2741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28" w:rsidRDefault="00531428" w:rsidP="002A2D55">
      <w:pPr>
        <w:spacing w:after="0" w:line="240" w:lineRule="auto"/>
      </w:pPr>
      <w:r>
        <w:separator/>
      </w:r>
    </w:p>
  </w:footnote>
  <w:footnote w:type="continuationSeparator" w:id="0">
    <w:p w:rsidR="00531428" w:rsidRDefault="00531428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2ED9"/>
    <w:multiLevelType w:val="hybridMultilevel"/>
    <w:tmpl w:val="04D6DF3A"/>
    <w:lvl w:ilvl="0" w:tplc="5CCE9DC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EA3E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25B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8EF3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41C9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8CDE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6C70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2B90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69DF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F401BE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20ED"/>
    <w:multiLevelType w:val="hybridMultilevel"/>
    <w:tmpl w:val="9CE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41414"/>
    <w:rsid w:val="000465CD"/>
    <w:rsid w:val="00050376"/>
    <w:rsid w:val="000736C8"/>
    <w:rsid w:val="00084B07"/>
    <w:rsid w:val="0009314F"/>
    <w:rsid w:val="000953C7"/>
    <w:rsid w:val="00096DBF"/>
    <w:rsid w:val="00105058"/>
    <w:rsid w:val="00110631"/>
    <w:rsid w:val="001526D3"/>
    <w:rsid w:val="0018191B"/>
    <w:rsid w:val="001F116D"/>
    <w:rsid w:val="00217C9E"/>
    <w:rsid w:val="0022302E"/>
    <w:rsid w:val="002A2D55"/>
    <w:rsid w:val="002E5BC1"/>
    <w:rsid w:val="00332A75"/>
    <w:rsid w:val="00340DD1"/>
    <w:rsid w:val="00341D25"/>
    <w:rsid w:val="003638F8"/>
    <w:rsid w:val="00394AFE"/>
    <w:rsid w:val="0039619F"/>
    <w:rsid w:val="003A64F8"/>
    <w:rsid w:val="003B44BA"/>
    <w:rsid w:val="003F17C0"/>
    <w:rsid w:val="00401D15"/>
    <w:rsid w:val="004660DA"/>
    <w:rsid w:val="005231CA"/>
    <w:rsid w:val="00526275"/>
    <w:rsid w:val="00526AB9"/>
    <w:rsid w:val="00531428"/>
    <w:rsid w:val="0053496A"/>
    <w:rsid w:val="005A432E"/>
    <w:rsid w:val="005C63FD"/>
    <w:rsid w:val="005E2106"/>
    <w:rsid w:val="005F7056"/>
    <w:rsid w:val="006448D5"/>
    <w:rsid w:val="006605D0"/>
    <w:rsid w:val="006B67A4"/>
    <w:rsid w:val="006C4D6A"/>
    <w:rsid w:val="006D2C3D"/>
    <w:rsid w:val="006F5ED5"/>
    <w:rsid w:val="00723F65"/>
    <w:rsid w:val="0076567F"/>
    <w:rsid w:val="0077156A"/>
    <w:rsid w:val="007B5C0A"/>
    <w:rsid w:val="00836940"/>
    <w:rsid w:val="00857B1E"/>
    <w:rsid w:val="008C53BA"/>
    <w:rsid w:val="0090620A"/>
    <w:rsid w:val="00913D5C"/>
    <w:rsid w:val="00953F69"/>
    <w:rsid w:val="009C1E82"/>
    <w:rsid w:val="009C3325"/>
    <w:rsid w:val="00A84061"/>
    <w:rsid w:val="00AC1B0A"/>
    <w:rsid w:val="00AD2740"/>
    <w:rsid w:val="00AD66B4"/>
    <w:rsid w:val="00B00775"/>
    <w:rsid w:val="00B20458"/>
    <w:rsid w:val="00B34586"/>
    <w:rsid w:val="00BA2F78"/>
    <w:rsid w:val="00BA3203"/>
    <w:rsid w:val="00BC402D"/>
    <w:rsid w:val="00BE2F81"/>
    <w:rsid w:val="00C30E5F"/>
    <w:rsid w:val="00C35098"/>
    <w:rsid w:val="00C60B36"/>
    <w:rsid w:val="00CA0581"/>
    <w:rsid w:val="00CA4680"/>
    <w:rsid w:val="00CB7AD9"/>
    <w:rsid w:val="00CC0907"/>
    <w:rsid w:val="00CC2741"/>
    <w:rsid w:val="00D05CF3"/>
    <w:rsid w:val="00D13D0C"/>
    <w:rsid w:val="00D232FE"/>
    <w:rsid w:val="00D52166"/>
    <w:rsid w:val="00D80CC9"/>
    <w:rsid w:val="00DB5470"/>
    <w:rsid w:val="00DF7C7E"/>
    <w:rsid w:val="00E16AAA"/>
    <w:rsid w:val="00E23F46"/>
    <w:rsid w:val="00E3451E"/>
    <w:rsid w:val="00E70EFB"/>
    <w:rsid w:val="00EE5020"/>
    <w:rsid w:val="00F27F56"/>
    <w:rsid w:val="00F45BF8"/>
    <w:rsid w:val="00F510A5"/>
    <w:rsid w:val="00F55BD3"/>
    <w:rsid w:val="00F62A06"/>
    <w:rsid w:val="00F74023"/>
    <w:rsid w:val="00F91407"/>
    <w:rsid w:val="00FA6728"/>
    <w:rsid w:val="00FA6FC6"/>
    <w:rsid w:val="00FA7796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5A9BC-FA9B-4795-B85A-7C8D4BC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86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Kohn Craig</cp:lastModifiedBy>
  <cp:revision>13</cp:revision>
  <dcterms:created xsi:type="dcterms:W3CDTF">2015-01-14T16:00:00Z</dcterms:created>
  <dcterms:modified xsi:type="dcterms:W3CDTF">2015-01-14T16:27:00Z</dcterms:modified>
</cp:coreProperties>
</file>